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EED6" w14:textId="66CD60F5" w:rsidR="00071296" w:rsidRDefault="00BD1AB8" w:rsidP="00346CAF">
      <w:pPr>
        <w:spacing w:after="0"/>
        <w:rPr>
          <w:rFonts w:ascii="Arial" w:hAnsi="Arial" w:cs="Arial"/>
          <w:sz w:val="24"/>
          <w:szCs w:val="24"/>
        </w:rPr>
      </w:pPr>
      <w:r w:rsidRPr="00BD1AB8">
        <w:rPr>
          <w:rFonts w:ascii="Arial" w:hAnsi="Arial" w:cs="Arial"/>
          <w:sz w:val="24"/>
          <w:szCs w:val="24"/>
        </w:rPr>
        <w:t>Sporočilo za javnost</w:t>
      </w:r>
      <w:r w:rsidR="00071296">
        <w:rPr>
          <w:rFonts w:ascii="Arial" w:hAnsi="Arial" w:cs="Arial"/>
          <w:sz w:val="24"/>
          <w:szCs w:val="24"/>
        </w:rPr>
        <w:t xml:space="preserve"> za objavo – Informa Echo</w:t>
      </w:r>
      <w:r w:rsidR="00962033">
        <w:rPr>
          <w:rFonts w:ascii="Arial" w:hAnsi="Arial" w:cs="Arial"/>
          <w:sz w:val="24"/>
          <w:szCs w:val="24"/>
        </w:rPr>
        <w:t xml:space="preserve"> </w:t>
      </w:r>
    </w:p>
    <w:p w14:paraId="028ABC40" w14:textId="56D55BF8" w:rsidR="00BD1AB8" w:rsidRDefault="00FA5A4F" w:rsidP="00346C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6203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962033">
        <w:rPr>
          <w:rFonts w:ascii="Arial" w:hAnsi="Arial" w:cs="Arial"/>
          <w:sz w:val="24"/>
          <w:szCs w:val="24"/>
        </w:rPr>
        <w:t>.2020</w:t>
      </w:r>
    </w:p>
    <w:p w14:paraId="036FE29F" w14:textId="34F3A51D" w:rsidR="00BD1AB8" w:rsidRDefault="00BD1AB8" w:rsidP="00346CAF">
      <w:pPr>
        <w:spacing w:after="0"/>
        <w:rPr>
          <w:rFonts w:ascii="Arial" w:hAnsi="Arial" w:cs="Arial"/>
          <w:sz w:val="24"/>
          <w:szCs w:val="24"/>
        </w:rPr>
      </w:pPr>
    </w:p>
    <w:p w14:paraId="02121B96" w14:textId="77777777" w:rsidR="00596E88" w:rsidRPr="00BD1AB8" w:rsidRDefault="00596E88" w:rsidP="00346CAF">
      <w:pPr>
        <w:spacing w:after="0"/>
        <w:rPr>
          <w:rFonts w:ascii="Arial" w:hAnsi="Arial" w:cs="Arial"/>
          <w:sz w:val="24"/>
          <w:szCs w:val="24"/>
        </w:rPr>
      </w:pPr>
    </w:p>
    <w:p w14:paraId="781FC781" w14:textId="52362A4F" w:rsidR="00346CAF" w:rsidRDefault="00346CAF" w:rsidP="00346CAF">
      <w:pPr>
        <w:spacing w:after="0"/>
        <w:rPr>
          <w:rFonts w:ascii="Arial" w:hAnsi="Arial" w:cs="Arial"/>
          <w:sz w:val="44"/>
          <w:szCs w:val="44"/>
        </w:rPr>
      </w:pPr>
    </w:p>
    <w:p w14:paraId="25B280F3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44"/>
          <w:szCs w:val="44"/>
          <w:lang w:eastAsia="sl-SI"/>
        </w:rPr>
        <w:t>Kako Slovenci izbiramo način prevoza</w:t>
      </w:r>
    </w:p>
    <w:p w14:paraId="4C09A7CB" w14:textId="77777777" w:rsidR="00FA5A4F" w:rsidRDefault="00FA5A4F" w:rsidP="00FA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976F575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FA5A4F">
        <w:rPr>
          <w:rFonts w:ascii="Arial" w:eastAsia="Times New Roman" w:hAnsi="Arial" w:cs="Arial"/>
          <w:color w:val="000000"/>
          <w:sz w:val="32"/>
          <w:szCs w:val="32"/>
          <w:lang w:eastAsia="sl-SI"/>
        </w:rPr>
        <w:t>Zaradi načina poseljenosti Slovenije in potreb po mobilnosti je sprememba prometa v okolju prijaznejši smeri ključni izziv za državno upravo in za vse nas, ki z vsakodnevnimi prevozi prispevamo k obremenjevanju okolja. </w:t>
      </w:r>
    </w:p>
    <w:p w14:paraId="53B353C2" w14:textId="77777777" w:rsidR="00FA5A4F" w:rsidRDefault="00FA5A4F" w:rsidP="00FA5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1A1138B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Doseganje državnih ciljev in ciljev EU, kot sta prehod na </w:t>
      </w:r>
      <w:proofErr w:type="spellStart"/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nizkoogljično</w:t>
      </w:r>
      <w:proofErr w:type="spellEnd"/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družbo in povečanje energetske učinkovitosti za 35 % do leta 2030, bo korenito spremenilo tudi izbiro načina mobilnosti.</w:t>
      </w:r>
    </w:p>
    <w:p w14:paraId="3B777BB6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Raziskava energetske učinkovitosti Slovenije – REUS GOS 2019 in predhodna merjenja v obdobju 2010 - 2017 razkrivajo, kako Slovenci izbiramo način prevoza.  </w:t>
      </w:r>
    </w:p>
    <w:p w14:paraId="71D1C224" w14:textId="43E7758A" w:rsidR="00FA5A4F" w:rsidRDefault="00FA5A4F" w:rsidP="00FA5A4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večino gospodinjstev je osebni avtomobil najpogostejša oblika prevoza ne glede na cilj poti in razdaljo do cilja. Rezultati merjenja v obdobju 2010-2017 kažejo pozitiven trend pri izbiri okolju prijaznih oblik mobilnosti (javni potniški prevoz, kolo, hoja) kot dodatnega prevoznega sredstva ob avtomobilu za pot v kraju bivanja, za pot na delo zunaj kraja bivanja in za pot na izlete.</w:t>
      </w:r>
    </w:p>
    <w:p w14:paraId="219514AA" w14:textId="14376A26" w:rsidR="00A0195D" w:rsidRPr="00FA5A4F" w:rsidRDefault="00A0195D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00D4D02D" wp14:editId="3A44DCA9">
            <wp:extent cx="5760720" cy="4319905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C6EC7" w14:textId="77777777" w:rsidR="00647D07" w:rsidRDefault="00A0195D" w:rsidP="00FA5A4F">
      <w:pPr>
        <w:spacing w:before="360" w:line="240" w:lineRule="auto"/>
        <w:outlineLvl w:val="1"/>
        <w:rPr>
          <w:rStyle w:val="Poudarek"/>
          <w:rFonts w:ascii="inherit" w:hAnsi="inherit" w:cs="Helvetica"/>
          <w:color w:val="0066B3"/>
          <w:bdr w:val="none" w:sz="0" w:space="0" w:color="auto" w:frame="1"/>
          <w:shd w:val="clear" w:color="auto" w:fill="FFFFFF"/>
        </w:rPr>
      </w:pPr>
      <w:proofErr w:type="spellStart"/>
      <w:r w:rsidRPr="00647D07">
        <w:rPr>
          <w:rStyle w:val="Poudarek"/>
          <w:rFonts w:ascii="inherit" w:hAnsi="inherit" w:cs="Helvetica"/>
          <w:color w:val="808080"/>
          <w:bdr w:val="none" w:sz="0" w:space="0" w:color="auto" w:frame="1"/>
          <w:shd w:val="clear" w:color="auto" w:fill="FFFFFF"/>
        </w:rPr>
        <w:t>Infografika</w:t>
      </w:r>
      <w:proofErr w:type="spellEnd"/>
      <w:r w:rsidRPr="00647D07">
        <w:rPr>
          <w:rStyle w:val="Poudarek"/>
          <w:rFonts w:ascii="inherit" w:hAnsi="inherit" w:cs="Helvetica"/>
          <w:color w:val="808080"/>
          <w:bdr w:val="none" w:sz="0" w:space="0" w:color="auto" w:frame="1"/>
          <w:shd w:val="clear" w:color="auto" w:fill="FFFFFF"/>
        </w:rPr>
        <w:t xml:space="preserve"> je primerna za tisk do širine 17 cm / © Informa Echo / </w:t>
      </w:r>
      <w:hyperlink r:id="rId8" w:tgtFrame="_blank" w:history="1">
        <w:r w:rsidRPr="00647D07">
          <w:rPr>
            <w:rStyle w:val="Hiperpovezava"/>
            <w:rFonts w:ascii="inherit" w:hAnsi="inherit" w:cs="Helvetica"/>
            <w:i/>
            <w:iCs/>
            <w:color w:val="0066B3"/>
            <w:bdr w:val="none" w:sz="0" w:space="0" w:color="auto" w:frame="1"/>
            <w:shd w:val="clear" w:color="auto" w:fill="FFFFFF"/>
          </w:rPr>
          <w:t xml:space="preserve">Povezava do </w:t>
        </w:r>
        <w:proofErr w:type="spellStart"/>
        <w:r w:rsidRPr="00647D07">
          <w:rPr>
            <w:rStyle w:val="Hiperpovezava"/>
            <w:rFonts w:ascii="inherit" w:hAnsi="inherit" w:cs="Helvetica"/>
            <w:i/>
            <w:iCs/>
            <w:color w:val="0066B3"/>
            <w:bdr w:val="none" w:sz="0" w:space="0" w:color="auto" w:frame="1"/>
            <w:shd w:val="clear" w:color="auto" w:fill="FFFFFF"/>
          </w:rPr>
          <w:t>infografik</w:t>
        </w:r>
        <w:proofErr w:type="spellEnd"/>
        <w:r w:rsidRPr="00647D07">
          <w:rPr>
            <w:rStyle w:val="Hiperpovezava"/>
            <w:rFonts w:ascii="inherit" w:hAnsi="inherit" w:cs="Helvetica"/>
            <w:i/>
            <w:iCs/>
            <w:color w:val="0066B3"/>
            <w:bdr w:val="none" w:sz="0" w:space="0" w:color="auto" w:frame="1"/>
            <w:shd w:val="clear" w:color="auto" w:fill="FFFFFF"/>
          </w:rPr>
          <w:t xml:space="preserve"> in teksta →</w:t>
        </w:r>
        <w:proofErr w:type="spellStart"/>
      </w:hyperlink>
      <w:proofErr w:type="spellEnd"/>
    </w:p>
    <w:p w14:paraId="09166719" w14:textId="39495E1E" w:rsidR="00647D07" w:rsidRPr="00647D07" w:rsidRDefault="00647D07" w:rsidP="00FA5A4F">
      <w:pPr>
        <w:spacing w:before="360" w:line="240" w:lineRule="auto"/>
        <w:outlineLvl w:val="1"/>
        <w:rPr>
          <w:rFonts w:ascii="inherit" w:hAnsi="inherit" w:cs="Helvetica"/>
          <w:i/>
          <w:iCs/>
          <w:color w:val="0066B3"/>
          <w:bdr w:val="none" w:sz="0" w:space="0" w:color="auto" w:frame="1"/>
          <w:shd w:val="clear" w:color="auto" w:fill="FFFFFF"/>
        </w:rPr>
      </w:pPr>
      <w:proofErr w:type="spellStart"/>
      <w:r w:rsidRPr="00647D07">
        <w:rPr>
          <w:rStyle w:val="Poudarek"/>
          <w:rFonts w:ascii="Helvetica" w:hAnsi="Helvetica" w:cs="Helvetica"/>
          <w:color w:val="6E6E6E"/>
          <w:bdr w:val="none" w:sz="0" w:space="0" w:color="auto" w:frame="1"/>
          <w:shd w:val="clear" w:color="auto" w:fill="FFFFFF"/>
        </w:rPr>
        <w:t>Infografiko</w:t>
      </w:r>
      <w:proofErr w:type="spellEnd"/>
      <w:r w:rsidRPr="00647D07">
        <w:rPr>
          <w:rStyle w:val="Poudarek"/>
          <w:rFonts w:ascii="Helvetica" w:hAnsi="Helvetica" w:cs="Helvetica"/>
          <w:color w:val="6E6E6E"/>
          <w:bdr w:val="none" w:sz="0" w:space="0" w:color="auto" w:frame="1"/>
          <w:shd w:val="clear" w:color="auto" w:fill="FFFFFF"/>
        </w:rPr>
        <w:t xml:space="preserve"> je omogočila Agencija RS za okolje v okviru projekta </w:t>
      </w:r>
      <w:hyperlink r:id="rId9" w:tgtFrame="_blank" w:history="1">
        <w:r w:rsidRPr="00647D07">
          <w:rPr>
            <w:rStyle w:val="Hiperpovezava"/>
            <w:rFonts w:ascii="Helvetica" w:hAnsi="Helvetica" w:cs="Helvetica"/>
            <w:i/>
            <w:iCs/>
            <w:color w:val="0066B3"/>
            <w:bdr w:val="none" w:sz="0" w:space="0" w:color="auto" w:frame="1"/>
            <w:shd w:val="clear" w:color="auto" w:fill="FFFFFF"/>
          </w:rPr>
          <w:t>Kazalci okolja v Sloveniji →</w:t>
        </w:r>
      </w:hyperlink>
    </w:p>
    <w:p w14:paraId="1711D4CB" w14:textId="7ED21D34" w:rsidR="00FA5A4F" w:rsidRDefault="00FA5A4F" w:rsidP="00FA5A4F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sl-SI"/>
        </w:rPr>
        <w:t>Izbira prevoza v slovenskih gospodinjstvih </w:t>
      </w:r>
    </w:p>
    <w:p w14:paraId="221D3103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V kraju bivanja</w:t>
      </w: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(za razdalje do 5 km) avtomobile najpogosteje uporabljamo za pot po opravkih in nakupih (67 %) ter za pot v vrtec (62 %). Sledijo pot na delo (55 %), pot v šolo (51 %) in na fakulteto (42 %). Povečal se je delež gospodinjstev, ki poleg vožnje z avtomobilom še pešačijo, kolesarijo in za prevoz na delo dodatno uporabljajo javni potniški prevoz. Opažamo tudi negativen trend v povečanju deleža gospodinjstev, ki uporabljajo avtomobil za pot po opravkih in nakupih, za 7 odstotnih točk. </w:t>
      </w:r>
    </w:p>
    <w:p w14:paraId="54EDFB95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 pot </w:t>
      </w:r>
      <w:r w:rsidRPr="00FA5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zunaj kraja bivanja</w:t>
      </w: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(za razdalje od 5 km do 150 km) prav tako beležimo pozitiven trend pri izbiri dodatnega načina mobilnosti poleg avtomobila, vendar javni potniški prevoz ali kolo uporablja le majhen delež gospodinjstev.</w:t>
      </w:r>
    </w:p>
    <w:p w14:paraId="48D96582" w14:textId="5E1BB2FB" w:rsidR="00FA5A4F" w:rsidRDefault="00FA5A4F" w:rsidP="00FA5A4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Za razdaljo </w:t>
      </w:r>
      <w:r w:rsidRPr="00FA5A4F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nad 150 km</w:t>
      </w: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je za večino gospodinjstev (84 %) avtomobil primarno prevozno sredstvo. Sledijo letalo (7 %), primestni avtobus (2 %) in vlak (2 %). V obdobju 2010-2017 se je občutno povečal delež gospodinjstev, ki za pot na počitnice uporabljajo letalo ali ladjo.</w:t>
      </w:r>
    </w:p>
    <w:p w14:paraId="67AE3BC5" w14:textId="2237E6AF" w:rsidR="00A0195D" w:rsidRDefault="00A0195D" w:rsidP="00FA5A4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5599938D" w14:textId="3D968CBD" w:rsidR="00A0195D" w:rsidRDefault="00A0195D" w:rsidP="00FA5A4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3D0D0F06" wp14:editId="3D4FA22D">
            <wp:extent cx="5760720" cy="4319905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B98A" w14:textId="77777777" w:rsidR="00647D07" w:rsidRDefault="00647D07" w:rsidP="00FA5A4F">
      <w:pPr>
        <w:spacing w:line="240" w:lineRule="auto"/>
        <w:rPr>
          <w:rStyle w:val="Poudarek"/>
          <w:rFonts w:ascii="inherit" w:hAnsi="inherit" w:cs="Helvetica"/>
          <w:color w:val="808080"/>
          <w:sz w:val="20"/>
          <w:szCs w:val="20"/>
          <w:bdr w:val="none" w:sz="0" w:space="0" w:color="auto" w:frame="1"/>
          <w:shd w:val="clear" w:color="auto" w:fill="FFFFFF"/>
        </w:rPr>
      </w:pPr>
    </w:p>
    <w:p w14:paraId="46D30554" w14:textId="35D7A21A" w:rsidR="00A0195D" w:rsidRDefault="00A0195D" w:rsidP="00FA5A4F">
      <w:pPr>
        <w:spacing w:line="240" w:lineRule="auto"/>
        <w:rPr>
          <w:rStyle w:val="Poudarek"/>
          <w:rFonts w:ascii="inherit" w:hAnsi="inherit" w:cs="Helvetica"/>
          <w:color w:val="0066B3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>
        <w:rPr>
          <w:rStyle w:val="Poudarek"/>
          <w:rFonts w:ascii="inherit" w:hAnsi="inherit" w:cs="Helvetica"/>
          <w:color w:val="808080"/>
          <w:sz w:val="20"/>
          <w:szCs w:val="20"/>
          <w:bdr w:val="none" w:sz="0" w:space="0" w:color="auto" w:frame="1"/>
          <w:shd w:val="clear" w:color="auto" w:fill="FFFFFF"/>
        </w:rPr>
        <w:t>Infografika</w:t>
      </w:r>
      <w:proofErr w:type="spellEnd"/>
      <w:r>
        <w:rPr>
          <w:rStyle w:val="Poudarek"/>
          <w:rFonts w:ascii="inherit" w:hAnsi="inherit" w:cs="Helvetica"/>
          <w:color w:val="808080"/>
          <w:sz w:val="20"/>
          <w:szCs w:val="20"/>
          <w:bdr w:val="none" w:sz="0" w:space="0" w:color="auto" w:frame="1"/>
          <w:shd w:val="clear" w:color="auto" w:fill="FFFFFF"/>
        </w:rPr>
        <w:t xml:space="preserve"> je primerna za tisk do širine 17 cm / © Informa Echo / </w:t>
      </w:r>
      <w:hyperlink r:id="rId11" w:tgtFrame="_blank" w:history="1">
        <w:r>
          <w:rPr>
            <w:rStyle w:val="Hiperpovezava"/>
            <w:rFonts w:ascii="inherit" w:hAnsi="inherit" w:cs="Helvetica"/>
            <w:i/>
            <w:iCs/>
            <w:color w:val="0066B3"/>
            <w:sz w:val="20"/>
            <w:szCs w:val="20"/>
            <w:bdr w:val="none" w:sz="0" w:space="0" w:color="auto" w:frame="1"/>
            <w:shd w:val="clear" w:color="auto" w:fill="FFFFFF"/>
          </w:rPr>
          <w:t xml:space="preserve">Povezava do </w:t>
        </w:r>
        <w:proofErr w:type="spellStart"/>
        <w:r>
          <w:rPr>
            <w:rStyle w:val="Hiperpovezava"/>
            <w:rFonts w:ascii="inherit" w:hAnsi="inherit" w:cs="Helvetica"/>
            <w:i/>
            <w:iCs/>
            <w:color w:val="0066B3"/>
            <w:sz w:val="20"/>
            <w:szCs w:val="20"/>
            <w:bdr w:val="none" w:sz="0" w:space="0" w:color="auto" w:frame="1"/>
            <w:shd w:val="clear" w:color="auto" w:fill="FFFFFF"/>
          </w:rPr>
          <w:t>infografik</w:t>
        </w:r>
        <w:proofErr w:type="spellEnd"/>
        <w:r>
          <w:rPr>
            <w:rStyle w:val="Hiperpovezava"/>
            <w:rFonts w:ascii="inherit" w:hAnsi="inherit" w:cs="Helvetica"/>
            <w:i/>
            <w:iCs/>
            <w:color w:val="0066B3"/>
            <w:sz w:val="20"/>
            <w:szCs w:val="20"/>
            <w:bdr w:val="none" w:sz="0" w:space="0" w:color="auto" w:frame="1"/>
            <w:shd w:val="clear" w:color="auto" w:fill="FFFFFF"/>
          </w:rPr>
          <w:t xml:space="preserve"> in teksta →</w:t>
        </w:r>
      </w:hyperlink>
    </w:p>
    <w:p w14:paraId="278095B9" w14:textId="0AFC909C" w:rsidR="00647D07" w:rsidRPr="00647D07" w:rsidRDefault="00647D07" w:rsidP="00FA5A4F">
      <w:pPr>
        <w:spacing w:before="360" w:line="240" w:lineRule="auto"/>
        <w:outlineLvl w:val="1"/>
        <w:rPr>
          <w:rFonts w:ascii="inherit" w:hAnsi="inherit" w:cs="Helvetica"/>
          <w:i/>
          <w:iCs/>
          <w:color w:val="0066B3"/>
          <w:bdr w:val="none" w:sz="0" w:space="0" w:color="auto" w:frame="1"/>
          <w:shd w:val="clear" w:color="auto" w:fill="FFFFFF"/>
        </w:rPr>
      </w:pPr>
      <w:proofErr w:type="spellStart"/>
      <w:r w:rsidRPr="00647D07">
        <w:rPr>
          <w:rStyle w:val="Poudarek"/>
          <w:rFonts w:ascii="Helvetica" w:hAnsi="Helvetica" w:cs="Helvetica"/>
          <w:color w:val="6E6E6E"/>
          <w:bdr w:val="none" w:sz="0" w:space="0" w:color="auto" w:frame="1"/>
          <w:shd w:val="clear" w:color="auto" w:fill="FFFFFF"/>
        </w:rPr>
        <w:t>Infografiko</w:t>
      </w:r>
      <w:proofErr w:type="spellEnd"/>
      <w:r w:rsidRPr="00647D07">
        <w:rPr>
          <w:rStyle w:val="Poudarek"/>
          <w:rFonts w:ascii="Helvetica" w:hAnsi="Helvetica" w:cs="Helvetica"/>
          <w:color w:val="6E6E6E"/>
          <w:bdr w:val="none" w:sz="0" w:space="0" w:color="auto" w:frame="1"/>
          <w:shd w:val="clear" w:color="auto" w:fill="FFFFFF"/>
        </w:rPr>
        <w:t xml:space="preserve"> je omogočila Agencija RS za okolje v okviru projekta </w:t>
      </w:r>
      <w:hyperlink r:id="rId12" w:tgtFrame="_blank" w:history="1">
        <w:r w:rsidRPr="00647D07">
          <w:rPr>
            <w:rStyle w:val="Hiperpovezava"/>
            <w:rFonts w:ascii="Helvetica" w:hAnsi="Helvetica" w:cs="Helvetica"/>
            <w:i/>
            <w:iCs/>
            <w:color w:val="0066B3"/>
            <w:bdr w:val="none" w:sz="0" w:space="0" w:color="auto" w:frame="1"/>
            <w:shd w:val="clear" w:color="auto" w:fill="FFFFFF"/>
          </w:rPr>
          <w:t>Kazalci okolja v Sloveniji →</w:t>
        </w:r>
      </w:hyperlink>
    </w:p>
    <w:p w14:paraId="57181905" w14:textId="3BF4557E" w:rsidR="00FA5A4F" w:rsidRDefault="00FA5A4F" w:rsidP="00FA5A4F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sl-SI"/>
        </w:rPr>
        <w:t>Vpliv letnih časov na izbiro prevoza</w:t>
      </w:r>
    </w:p>
    <w:p w14:paraId="5284CB21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Izbira primarnega prevoznega sredstva ni odvisna od letnega časa. Pri izbiri okolju prijaznejših oblik mobilnosti je kolo poleti dodatno prevozno sredstvo za pot na delo za slabo tretjino (30 %) anketiranih, pozimi pa samo za 7 % anketiranih. Tudi pešačenje je pogostejše poleti kot pozimi, vendar so odstopanja manjša kot pri kolesarjenju. Odstotek uporabnikov javnega potniškega prevoza je enak tako poleti kot pozimi.</w:t>
      </w:r>
    </w:p>
    <w:p w14:paraId="4B71838F" w14:textId="77777777" w:rsidR="00FA5A4F" w:rsidRDefault="00FA5A4F" w:rsidP="00FA5A4F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sl-SI"/>
        </w:rPr>
        <w:t>Razlogi za izbiro prevoza</w:t>
      </w:r>
    </w:p>
    <w:p w14:paraId="5CD0E53B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Ključni razlog pri izbiri prevoza je za večino porabljen čas (69 %). Sledijo cena prevoza (40 %), udobje (36 %) in navade (22 %). Vpliv na okolje je pomemben dejavnik pri izbiri prevoza samo za 6 % anketirancev.  </w:t>
      </w:r>
    </w:p>
    <w:p w14:paraId="54F6F1EF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Pri uporabi javnega potniškega prevoza in pri zamenjavi lastništva avtomobila z uporabo različnih storitev mobilnosti so </w:t>
      </w:r>
      <w:r w:rsidRPr="00FA5A4F">
        <w:rPr>
          <w:rFonts w:ascii="Arial" w:eastAsia="Times New Roman" w:hAnsi="Arial" w:cs="Arial"/>
          <w:color w:val="000000"/>
          <w:sz w:val="24"/>
          <w:szCs w:val="24"/>
          <w:u w:val="single"/>
          <w:lang w:eastAsia="sl-SI"/>
        </w:rPr>
        <w:t>odločilni dejavniki</w:t>
      </w: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dobre povezave, vozni redi in porabljen čas.</w:t>
      </w:r>
    </w:p>
    <w:p w14:paraId="20AC2E13" w14:textId="77777777" w:rsidR="00FA5A4F" w:rsidRPr="00FA5A4F" w:rsidRDefault="00FA5A4F" w:rsidP="00FA5A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V letu 2019 so gospodinjstva kot pozitivno spremembo v javnem potniškem prometu najpogosteje navedla, da se avtobusi bolj držijo voznih redov (43 %).  </w:t>
      </w:r>
    </w:p>
    <w:p w14:paraId="087056FD" w14:textId="77777777" w:rsidR="00FA5A4F" w:rsidRDefault="00FA5A4F" w:rsidP="00FA5A4F">
      <w:pPr>
        <w:spacing w:before="36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sl-SI"/>
        </w:rPr>
        <w:t>Kaj smo pripravljeni spremeniti? </w:t>
      </w:r>
    </w:p>
    <w:p w14:paraId="58C5D158" w14:textId="77777777" w:rsidR="00FA5A4F" w:rsidRPr="00FA5A4F" w:rsidRDefault="00FA5A4F" w:rsidP="00FA5A4F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 uporabi javnega potniškega prevoza kot primarnega prevoznega sredstva v preteklem desetletju ni bistvenih sprememb, saj javni potniški prevoz redno uporablja samo majhen delež gospodinjstev; najpogosteje za pot v šolo ali na fakulteto v kraju bivanja. </w:t>
      </w:r>
    </w:p>
    <w:p w14:paraId="01277742" w14:textId="1E71A203" w:rsidR="00FA5A4F" w:rsidRPr="00FA5A4F" w:rsidRDefault="00FA5A4F" w:rsidP="001F1056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Najverjetnejša alternativna oblika mobilnosti v prihodnosti je hoja, vendar se je odstotek gospodinjstev, ki so izbrali to možnost, značilno zmanjšal. Pripravljenost za uporabo kolesa in javnega potniškega prevoza ostaja enaka. </w:t>
      </w:r>
    </w:p>
    <w:p w14:paraId="6216E15C" w14:textId="77777777" w:rsidR="00FA5A4F" w:rsidRPr="00FA5A4F" w:rsidRDefault="00FA5A4F" w:rsidP="00FA5A4F">
      <w:pPr>
        <w:spacing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Vpliv covid-19 na spremembe v mobilnosti bodo pokazali izsledki Raziskave REUS za gospodinjstva 2021.</w:t>
      </w:r>
    </w:p>
    <w:p w14:paraId="1F19162A" w14:textId="77777777" w:rsidR="001F1056" w:rsidRDefault="001F1056" w:rsidP="001F1056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F2E8223" w14:textId="4E5E9F7B" w:rsidR="001F1056" w:rsidRPr="007308D2" w:rsidRDefault="001F1056" w:rsidP="001F1056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7308D2">
        <w:rPr>
          <w:rFonts w:ascii="Arial" w:hAnsi="Arial" w:cs="Arial"/>
          <w:color w:val="000000"/>
          <w:sz w:val="32"/>
          <w:szCs w:val="32"/>
          <w:shd w:val="clear" w:color="auto" w:fill="FFFFFF"/>
        </w:rPr>
        <w:t>Ali ste vedeli</w:t>
      </w:r>
    </w:p>
    <w:p w14:paraId="56433FF8" w14:textId="77777777" w:rsidR="001F1056" w:rsidRDefault="001F1056" w:rsidP="001F1056">
      <w:pPr>
        <w:pStyle w:val="Navadensplet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14:paraId="6CFA0354" w14:textId="0861177F" w:rsidR="001F1056" w:rsidRDefault="001F1056" w:rsidP="001F1056">
      <w:pPr>
        <w:pStyle w:val="Navadensplet"/>
        <w:spacing w:before="0" w:beforeAutospacing="0" w:after="0" w:afterAutospacing="0"/>
        <w:rPr>
          <w:rFonts w:ascii="Arial" w:hAnsi="Arial" w:cs="Arial"/>
          <w:color w:val="6E6E6E"/>
          <w:shd w:val="clear" w:color="auto" w:fill="FFFFFF"/>
        </w:rPr>
      </w:pPr>
      <w:proofErr w:type="spellStart"/>
      <w:r w:rsidRPr="00893C02">
        <w:rPr>
          <w:rFonts w:ascii="Arial" w:hAnsi="Arial" w:cs="Arial"/>
          <w:color w:val="000000"/>
          <w:shd w:val="clear" w:color="auto" w:fill="FFFFFF"/>
        </w:rPr>
        <w:t>Eko</w:t>
      </w:r>
      <w:proofErr w:type="spellEnd"/>
      <w:r w:rsidRPr="00893C02">
        <w:rPr>
          <w:rFonts w:ascii="Arial" w:hAnsi="Arial" w:cs="Arial"/>
          <w:color w:val="000000"/>
          <w:shd w:val="clear" w:color="auto" w:fill="FFFFFF"/>
        </w:rPr>
        <w:t xml:space="preserve"> sklad z ugodnimi posojili in predvsem subvencijami na leto spodbudi več kot 20.000 naložb v učinkovito rabo energije in zagotavlja brezplačno energetsko svetovanje več kot 8.000 gospodinjstvom (</w:t>
      </w:r>
      <w:proofErr w:type="spellStart"/>
      <w:r>
        <w:fldChar w:fldCharType="begin"/>
      </w:r>
      <w:r>
        <w:instrText xml:space="preserve"> HYPERLINK "https://www.ekosklad.si/" </w:instrText>
      </w:r>
      <w:r>
        <w:fldChar w:fldCharType="separate"/>
      </w:r>
      <w:r w:rsidRPr="00893C02">
        <w:rPr>
          <w:rStyle w:val="Hiperpovezava"/>
          <w:rFonts w:ascii="Arial" w:hAnsi="Arial" w:cs="Arial"/>
          <w:color w:val="000000"/>
          <w:shd w:val="clear" w:color="auto" w:fill="FFFFFF"/>
        </w:rPr>
        <w:t>Eko</w:t>
      </w:r>
      <w:proofErr w:type="spellEnd"/>
      <w:r w:rsidRPr="00893C02">
        <w:rPr>
          <w:rStyle w:val="Hiperpovezava"/>
          <w:rFonts w:ascii="Arial" w:hAnsi="Arial" w:cs="Arial"/>
          <w:color w:val="000000"/>
          <w:shd w:val="clear" w:color="auto" w:fill="FFFFFF"/>
        </w:rPr>
        <w:t xml:space="preserve"> sklad</w:t>
      </w:r>
      <w:r>
        <w:rPr>
          <w:rStyle w:val="Hiperpovezava"/>
          <w:rFonts w:ascii="Arial" w:hAnsi="Arial" w:cs="Arial"/>
          <w:color w:val="000000"/>
          <w:shd w:val="clear" w:color="auto" w:fill="FFFFFF"/>
        </w:rPr>
        <w:fldChar w:fldCharType="end"/>
      </w:r>
      <w:r w:rsidRPr="00893C02">
        <w:rPr>
          <w:rFonts w:ascii="Arial" w:hAnsi="Arial" w:cs="Arial"/>
          <w:color w:val="000000"/>
          <w:shd w:val="clear" w:color="auto" w:fill="FFFFFF"/>
        </w:rPr>
        <w:t>).</w:t>
      </w:r>
      <w:r w:rsidRPr="00893C02">
        <w:rPr>
          <w:rFonts w:ascii="Arial" w:hAnsi="Arial" w:cs="Arial"/>
          <w:color w:val="6E6E6E"/>
          <w:shd w:val="clear" w:color="auto" w:fill="FFFFFF"/>
        </w:rPr>
        <w:t> </w:t>
      </w:r>
    </w:p>
    <w:p w14:paraId="0FCF24C7" w14:textId="77777777" w:rsidR="001F1056" w:rsidRPr="00893C02" w:rsidRDefault="001F1056" w:rsidP="001F1056">
      <w:pPr>
        <w:pStyle w:val="Navadensplet"/>
        <w:spacing w:before="0" w:beforeAutospacing="0" w:after="0" w:afterAutospacing="0"/>
        <w:rPr>
          <w:rFonts w:ascii="Arial" w:hAnsi="Arial" w:cs="Arial"/>
          <w:color w:val="6E6E6E"/>
          <w:shd w:val="clear" w:color="auto" w:fill="FFFFFF"/>
        </w:rPr>
      </w:pPr>
    </w:p>
    <w:p w14:paraId="20094390" w14:textId="77777777" w:rsidR="001F1056" w:rsidRPr="00FA5A4F" w:rsidRDefault="001F1056" w:rsidP="001F1056">
      <w:pPr>
        <w:rPr>
          <w:rFonts w:ascii="Arial" w:hAnsi="Arial" w:cs="Arial"/>
          <w:sz w:val="24"/>
          <w:szCs w:val="24"/>
        </w:rPr>
      </w:pPr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Kazalec okolja </w:t>
      </w:r>
      <w:hyperlink r:id="rId13" w:history="1">
        <w:r w:rsidRPr="00FA5A4F">
          <w:rPr>
            <w:rStyle w:val="Hiperpovezava"/>
            <w:rFonts w:ascii="Arial" w:eastAsia="Times New Roman" w:hAnsi="Arial" w:cs="Arial"/>
            <w:color w:val="0563C1"/>
            <w:sz w:val="24"/>
            <w:szCs w:val="24"/>
            <w:lang w:eastAsia="sl-SI"/>
          </w:rPr>
          <w:t>Odnos javnosti do okolju prijaznega prometa</w:t>
        </w:r>
      </w:hyperlink>
      <w:r w:rsidRPr="00FA5A4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lahko najdete na spletni strani ARSO, več podatkov iz / o Raziskave energetske učinkovitosti Slovenije - REUS pa na spletni strani </w:t>
      </w:r>
      <w:hyperlink r:id="rId14" w:history="1">
        <w:r w:rsidRPr="00FA5A4F">
          <w:rPr>
            <w:rStyle w:val="Hiperpovezava"/>
            <w:rFonts w:ascii="Arial" w:eastAsia="Times New Roman" w:hAnsi="Arial" w:cs="Arial"/>
            <w:color w:val="0563C1"/>
            <w:sz w:val="24"/>
            <w:szCs w:val="24"/>
            <w:lang w:eastAsia="sl-SI"/>
          </w:rPr>
          <w:t>www.reus.si</w:t>
        </w:r>
      </w:hyperlink>
    </w:p>
    <w:p w14:paraId="03020427" w14:textId="5B3F7F1A" w:rsidR="00FA5A4F" w:rsidRDefault="00FA5A4F" w:rsidP="00346CAF">
      <w:pPr>
        <w:spacing w:after="0"/>
        <w:rPr>
          <w:rFonts w:ascii="Arial" w:hAnsi="Arial" w:cs="Arial"/>
          <w:sz w:val="44"/>
          <w:szCs w:val="44"/>
        </w:rPr>
      </w:pPr>
    </w:p>
    <w:p w14:paraId="08065619" w14:textId="77777777" w:rsidR="00FA5A4F" w:rsidRPr="00454C58" w:rsidRDefault="00FA5A4F" w:rsidP="00FA5A4F"/>
    <w:p w14:paraId="7621AEE8" w14:textId="77777777" w:rsidR="00FA5A4F" w:rsidRDefault="00FA5A4F" w:rsidP="00FA5A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</w:t>
      </w:r>
    </w:p>
    <w:p w14:paraId="053FF278" w14:textId="77777777" w:rsidR="00FA5A4F" w:rsidRDefault="00FA5A4F" w:rsidP="00FA5A4F">
      <w:pPr>
        <w:pStyle w:val="Navadensplet"/>
        <w:spacing w:before="204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3"/>
          <w:szCs w:val="23"/>
        </w:rPr>
      </w:pPr>
      <w:r w:rsidRPr="00A732D6">
        <w:rPr>
          <w:rFonts w:ascii="Helvetica" w:hAnsi="Helvetica" w:cs="Helvetica"/>
          <w:color w:val="000000" w:themeColor="text1"/>
          <w:sz w:val="23"/>
          <w:szCs w:val="23"/>
        </w:rPr>
        <w:t>.</w:t>
      </w:r>
    </w:p>
    <w:p w14:paraId="0145A690" w14:textId="77777777" w:rsidR="00FA5A4F" w:rsidRDefault="00FA5A4F" w:rsidP="00FA5A4F">
      <w:pPr>
        <w:pStyle w:val="Navadensplet"/>
        <w:spacing w:before="204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681381EE" w14:textId="77777777" w:rsidR="00FA5A4F" w:rsidRPr="00A732D6" w:rsidRDefault="00FA5A4F" w:rsidP="00FA5A4F">
      <w:pPr>
        <w:pStyle w:val="Navadensplet"/>
        <w:spacing w:before="204" w:beforeAutospacing="0" w:after="0" w:afterAutospacing="0"/>
        <w:textAlignment w:val="baseline"/>
        <w:rPr>
          <w:rFonts w:ascii="Helvetica" w:hAnsi="Helvetica" w:cs="Helvetica"/>
          <w:color w:val="000000" w:themeColor="text1"/>
          <w:sz w:val="23"/>
          <w:szCs w:val="23"/>
        </w:rPr>
      </w:pPr>
    </w:p>
    <w:p w14:paraId="4F6C7A54" w14:textId="77777777" w:rsidR="00FA5A4F" w:rsidRDefault="00FA5A4F" w:rsidP="00FA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Vir: Informa Echo, Raziskava energetske učinkovitosti Slovenije - REUS 2019, </w:t>
      </w:r>
      <w:hyperlink r:id="rId15" w:history="1">
        <w:r>
          <w:rPr>
            <w:rStyle w:val="Hiperpovezava"/>
            <w:rFonts w:ascii="Arial" w:hAnsi="Arial" w:cs="Arial"/>
          </w:rPr>
          <w:t>www.reus.si</w:t>
        </w:r>
      </w:hyperlink>
    </w:p>
    <w:p w14:paraId="0F9DB8EB" w14:textId="77777777" w:rsidR="00FA5A4F" w:rsidRDefault="00FA5A4F" w:rsidP="00FA5A4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Medijski kotiček: </w:t>
      </w:r>
      <w:hyperlink r:id="rId16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30CBBF07" w14:textId="77777777" w:rsidR="00FA5A4F" w:rsidRDefault="00FA5A4F" w:rsidP="00FA5A4F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000000" w:themeColor="text1"/>
        </w:rPr>
      </w:pPr>
    </w:p>
    <w:p w14:paraId="136C371A" w14:textId="77777777" w:rsidR="00FA5A4F" w:rsidRPr="00454C58" w:rsidRDefault="00FA5A4F" w:rsidP="00FA5A4F">
      <w:pPr>
        <w:pStyle w:val="Navadensplet"/>
        <w:shd w:val="clear" w:color="auto" w:fill="FFFFFF"/>
        <w:spacing w:before="0" w:beforeAutospacing="0" w:after="0" w:afterAutospacing="0"/>
        <w:ind w:right="-2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454C58">
        <w:rPr>
          <w:rFonts w:ascii="Arial" w:hAnsi="Arial" w:cs="Arial"/>
          <w:color w:val="000000" w:themeColor="text1"/>
          <w:sz w:val="22"/>
          <w:szCs w:val="22"/>
        </w:rPr>
        <w:t>Infografika</w:t>
      </w:r>
      <w:proofErr w:type="spellEnd"/>
      <w:r w:rsidRPr="00454C58">
        <w:rPr>
          <w:rFonts w:ascii="Arial" w:hAnsi="Arial" w:cs="Arial"/>
          <w:color w:val="000000" w:themeColor="text1"/>
          <w:sz w:val="22"/>
          <w:szCs w:val="22"/>
        </w:rPr>
        <w:t xml:space="preserve"> je primerna za tisk do širine 17 cm / © Informa Echo / </w:t>
      </w:r>
      <w:hyperlink r:id="rId17" w:history="1"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 xml:space="preserve">Povezava do </w:t>
        </w:r>
        <w:proofErr w:type="spellStart"/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>infografik</w:t>
        </w:r>
        <w:proofErr w:type="spellEnd"/>
        <w:r w:rsidRPr="00454C58">
          <w:rPr>
            <w:rStyle w:val="Hiperpovezava"/>
            <w:rFonts w:ascii="Arial" w:hAnsi="Arial" w:cs="Arial"/>
            <w:color w:val="4472C4" w:themeColor="accent1"/>
            <w:sz w:val="22"/>
            <w:szCs w:val="22"/>
          </w:rPr>
          <w:t xml:space="preserve"> in teksta →</w:t>
        </w:r>
      </w:hyperlink>
    </w:p>
    <w:p w14:paraId="398AA5D4" w14:textId="77777777" w:rsidR="00FA5A4F" w:rsidRPr="00454C58" w:rsidRDefault="00FA5A4F" w:rsidP="00FA5A4F">
      <w:pPr>
        <w:rPr>
          <w:rFonts w:ascii="Arial" w:hAnsi="Arial" w:cs="Arial"/>
          <w:caps/>
          <w:color w:val="4472C4" w:themeColor="accent1"/>
          <w:spacing w:val="15"/>
        </w:rPr>
      </w:pPr>
    </w:p>
    <w:p w14:paraId="17089780" w14:textId="77777777" w:rsidR="00FA5A4F" w:rsidRDefault="00FA5A4F" w:rsidP="00FA5A4F">
      <w:pPr>
        <w:rPr>
          <w:rFonts w:ascii="Arial" w:hAnsi="Arial" w:cs="Arial"/>
        </w:rPr>
      </w:pPr>
    </w:p>
    <w:p w14:paraId="3FA8C90A" w14:textId="77777777" w:rsidR="00FA5A4F" w:rsidRDefault="00FA5A4F" w:rsidP="00FA5A4F">
      <w:pPr>
        <w:pStyle w:val="Navadensplet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Raziskavi REUS</w:t>
      </w:r>
    </w:p>
    <w:p w14:paraId="49355FAC" w14:textId="77777777" w:rsidR="00FA5A4F" w:rsidRDefault="00FA5A4F" w:rsidP="00FA5A4F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1FA41790" w14:textId="77777777" w:rsidR="00FA5A4F" w:rsidRDefault="00FA5A4F" w:rsidP="00FA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Raziskava energetske učinkovitosti Slovenije – REUS je edina neodvisna kontinuirana raziskava v Sloveniji, ki omogoča pridobivanje statistično relevantnih podatkov s področja rabe energije.  Raziskava REUS 2019 predstavlja sedmi val Raziskave energetske </w:t>
      </w:r>
      <w:r>
        <w:rPr>
          <w:rFonts w:ascii="Arial" w:hAnsi="Arial" w:cs="Arial"/>
        </w:rPr>
        <w:lastRenderedPageBreak/>
        <w:t>učinkovitosti Slovenije, ki jo izvaja Informa Echo v sodelovanju s partnerji od 2009. Glavni sofinancer raziskave REUS je podjetje </w:t>
      </w:r>
      <w:hyperlink r:id="rId18" w:tgtFrame="_blank" w:history="1">
        <w:r>
          <w:rPr>
            <w:rStyle w:val="Hiperpovezava"/>
            <w:rFonts w:ascii="Arial" w:hAnsi="Arial" w:cs="Arial"/>
            <w:color w:val="auto"/>
            <w:u w:val="none"/>
          </w:rPr>
          <w:t>Borzen</w:t>
        </w:r>
      </w:hyperlink>
      <w:r>
        <w:rPr>
          <w:rFonts w:ascii="Arial" w:hAnsi="Arial" w:cs="Arial"/>
        </w:rPr>
        <w:t> / </w:t>
      </w:r>
      <w:hyperlink r:id="rId19" w:tgtFrame="_blank" w:history="1">
        <w:r>
          <w:rPr>
            <w:rStyle w:val="Hiperpovezava"/>
            <w:rFonts w:ascii="Arial" w:hAnsi="Arial" w:cs="Arial"/>
            <w:color w:val="auto"/>
            <w:u w:val="none"/>
          </w:rPr>
          <w:t>Trajnostna energija</w:t>
        </w:r>
      </w:hyperlink>
      <w:r>
        <w:rPr>
          <w:rFonts w:ascii="Arial" w:hAnsi="Arial" w:cs="Arial"/>
        </w:rPr>
        <w:t>.</w:t>
      </w:r>
    </w:p>
    <w:p w14:paraId="7528AD20" w14:textId="77777777" w:rsidR="00FA5A4F" w:rsidRDefault="00FA5A4F" w:rsidP="00FA5A4F">
      <w:pPr>
        <w:pStyle w:val="Navadensplet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4869F35" w14:textId="77777777" w:rsidR="00FA5A4F" w:rsidRDefault="00FA5A4F" w:rsidP="00FA5A4F">
      <w:pPr>
        <w:pStyle w:val="StandardWeb1"/>
        <w:spacing w:before="0" w:after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raziskavi REUS: </w:t>
      </w:r>
      <w:hyperlink r:id="rId20" w:history="1">
        <w:r>
          <w:rPr>
            <w:rStyle w:val="Hiperpovezava"/>
            <w:rFonts w:ascii="Arial" w:hAnsi="Arial" w:cs="Arial"/>
            <w:color w:val="1155CC"/>
            <w:sz w:val="22"/>
            <w:szCs w:val="22"/>
          </w:rPr>
          <w:t>https://www.reus.si/</w:t>
        </w:r>
      </w:hyperlink>
    </w:p>
    <w:p w14:paraId="2B969463" w14:textId="77777777" w:rsidR="00FA5A4F" w:rsidRDefault="00FA5A4F" w:rsidP="00FA5A4F">
      <w:pPr>
        <w:rPr>
          <w:rFonts w:ascii="Arial" w:hAnsi="Arial" w:cs="Arial"/>
        </w:rPr>
      </w:pPr>
    </w:p>
    <w:p w14:paraId="4AC77587" w14:textId="77777777" w:rsidR="00FA5A4F" w:rsidRDefault="00FA5A4F" w:rsidP="00FA5A4F">
      <w:pPr>
        <w:pStyle w:val="Naslov1"/>
        <w:spacing w:before="400" w:beforeAutospacing="0" w:after="120" w:afterAutospacing="0"/>
        <w:rPr>
          <w:rFonts w:ascii="Arial" w:hAnsi="Arial" w:cs="Arial"/>
          <w:b w:val="0"/>
          <w:bCs w:val="0"/>
          <w:color w:val="000000"/>
          <w:sz w:val="40"/>
          <w:szCs w:val="40"/>
        </w:rPr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Priloga z dodatnimi informacijami</w:t>
      </w:r>
    </w:p>
    <w:p w14:paraId="60F49488" w14:textId="77777777" w:rsidR="00FA5A4F" w:rsidRDefault="00FA5A4F" w:rsidP="00FA5A4F">
      <w:pPr>
        <w:rPr>
          <w:rFonts w:ascii="Arial" w:hAnsi="Arial" w:cs="Arial"/>
          <w:sz w:val="24"/>
          <w:szCs w:val="24"/>
        </w:rPr>
      </w:pPr>
    </w:p>
    <w:p w14:paraId="21F3131A" w14:textId="77777777" w:rsidR="00FA5A4F" w:rsidRDefault="00FA5A4F" w:rsidP="00FA5A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Pogoji za uporabo in objavljanje gradiv</w:t>
      </w:r>
    </w:p>
    <w:p w14:paraId="0530A34B" w14:textId="77777777" w:rsidR="00FA5A4F" w:rsidRDefault="00FA5A4F" w:rsidP="00FA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Vsa besedila in grafični elementi redakcija Informa Echo objavlja v »Medijskem kotičku« spletne strani Raziskave energetske učinkovitosti Slovenije. </w:t>
      </w:r>
    </w:p>
    <w:p w14:paraId="35F5155E" w14:textId="77777777" w:rsidR="00FA5A4F" w:rsidRDefault="00FA5A4F" w:rsidP="00FA5A4F">
      <w:pPr>
        <w:rPr>
          <w:rFonts w:ascii="Arial" w:hAnsi="Arial" w:cs="Arial"/>
        </w:rPr>
      </w:pPr>
      <w:r>
        <w:rPr>
          <w:rFonts w:ascii="Arial" w:hAnsi="Arial" w:cs="Arial"/>
        </w:rPr>
        <w:t>Vsa gradiva lahko uporabljate pod naslednjimi pogoji:</w:t>
      </w:r>
    </w:p>
    <w:p w14:paraId="16417591" w14:textId="77777777" w:rsidR="00FA5A4F" w:rsidRDefault="00FA5A4F" w:rsidP="00FA5A4F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Obvezno morate navesti vir (Informa Echo, </w:t>
      </w:r>
      <w:hyperlink r:id="rId21" w:history="1">
        <w:r>
          <w:rPr>
            <w:rStyle w:val="Hiperpovezava"/>
            <w:rFonts w:ascii="Arial" w:hAnsi="Arial" w:cs="Arial"/>
          </w:rPr>
          <w:t>www.reus.si</w:t>
        </w:r>
      </w:hyperlink>
      <w:r>
        <w:rPr>
          <w:rFonts w:ascii="Arial" w:hAnsi="Arial" w:cs="Arial"/>
        </w:rPr>
        <w:t xml:space="preserve"> )</w:t>
      </w:r>
    </w:p>
    <w:p w14:paraId="6847FAEA" w14:textId="77777777" w:rsidR="00FA5A4F" w:rsidRDefault="00FA5A4F" w:rsidP="00FA5A4F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Besedila in grafike lahko uporabite v celoti ali po delih</w:t>
      </w:r>
    </w:p>
    <w:p w14:paraId="2C71C88A" w14:textId="77777777" w:rsidR="00FA5A4F" w:rsidRDefault="00FA5A4F" w:rsidP="00FA5A4F">
      <w:pPr>
        <w:numPr>
          <w:ilvl w:val="0"/>
          <w:numId w:val="7"/>
        </w:numPr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Zaradi točnosti podanih informacij ne smete spreminjati vrednosti statističnih podatkov.</w:t>
      </w:r>
    </w:p>
    <w:p w14:paraId="24270E55" w14:textId="77777777" w:rsidR="00FA5A4F" w:rsidRDefault="00FA5A4F" w:rsidP="00FA5A4F">
      <w:pPr>
        <w:pStyle w:val="StandardWeb1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095D8F33" w14:textId="77777777" w:rsidR="00FA5A4F" w:rsidRDefault="00FA5A4F" w:rsidP="00FA5A4F">
      <w:pPr>
        <w:pStyle w:val="StandardWeb1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Več o tem v medijskem kotičku </w:t>
      </w:r>
      <w:hyperlink r:id="rId22" w:history="1">
        <w:r>
          <w:rPr>
            <w:rStyle w:val="Hiperpovezava"/>
            <w:rFonts w:ascii="Arial" w:hAnsi="Arial" w:cs="Arial"/>
            <w:sz w:val="22"/>
            <w:szCs w:val="22"/>
          </w:rPr>
          <w:t>https://www.reus.si/medijski-koticek-reus-2019/</w:t>
        </w:r>
      </w:hyperlink>
    </w:p>
    <w:p w14:paraId="654B5378" w14:textId="77777777" w:rsidR="00FA5A4F" w:rsidRDefault="00FA5A4F" w:rsidP="00FA5A4F">
      <w:pPr>
        <w:rPr>
          <w:rFonts w:ascii="Arial" w:hAnsi="Arial" w:cs="Arial"/>
        </w:rPr>
      </w:pPr>
    </w:p>
    <w:p w14:paraId="15CE086D" w14:textId="77777777" w:rsidR="00FA5A4F" w:rsidRDefault="00FA5A4F" w:rsidP="00FA5A4F">
      <w:pPr>
        <w:rPr>
          <w:rFonts w:ascii="Arial" w:hAnsi="Arial" w:cs="Arial"/>
        </w:rPr>
      </w:pPr>
    </w:p>
    <w:p w14:paraId="1C25EB4E" w14:textId="77777777" w:rsidR="00FA5A4F" w:rsidRDefault="00FA5A4F" w:rsidP="00FA5A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Prijavite se na novice REUS</w:t>
      </w:r>
    </w:p>
    <w:p w14:paraId="75C0E188" w14:textId="77777777" w:rsidR="00FA5A4F" w:rsidRDefault="00FA5A4F" w:rsidP="00FA5A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Redakcija Informa Echo na (približno) vsaka dva meseca objavlja izbrane rezultate Raziskave energetske učinkovitosti Slovenije- REUS 2019: temeljite analize in </w:t>
      </w:r>
      <w:proofErr w:type="spellStart"/>
      <w:r>
        <w:rPr>
          <w:rFonts w:ascii="Arial" w:hAnsi="Arial" w:cs="Arial"/>
        </w:rPr>
        <w:t>infografike</w:t>
      </w:r>
      <w:proofErr w:type="spellEnd"/>
      <w:r>
        <w:rPr>
          <w:rFonts w:ascii="Arial" w:hAnsi="Arial" w:cs="Arial"/>
        </w:rPr>
        <w:t>, posamezne statistike z določenega področja, primere uporabe rezultatov raziskave REUS in obvestila o prihajajočih dogodkih.</w:t>
      </w:r>
    </w:p>
    <w:p w14:paraId="03990237" w14:textId="77777777" w:rsidR="00FA5A4F" w:rsidRDefault="00FA5A4F" w:rsidP="00FA5A4F">
      <w:pPr>
        <w:rPr>
          <w:rFonts w:ascii="Arial" w:hAnsi="Arial" w:cs="Arial"/>
        </w:rPr>
      </w:pPr>
    </w:p>
    <w:p w14:paraId="1FF6A95C" w14:textId="77777777" w:rsidR="00FA5A4F" w:rsidRDefault="00FA5A4F" w:rsidP="00FA5A4F">
      <w:pPr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Povezava za prijavo na novice </w:t>
      </w:r>
      <w:hyperlink r:id="rId23" w:history="1">
        <w:r>
          <w:rPr>
            <w:rStyle w:val="Hiperpovezava"/>
            <w:rFonts w:ascii="Arial" w:hAnsi="Arial" w:cs="Arial"/>
          </w:rPr>
          <w:t>https://www.reus.si/prijava/</w:t>
        </w:r>
      </w:hyperlink>
    </w:p>
    <w:p w14:paraId="54CBFCCC" w14:textId="77777777" w:rsidR="00FA5A4F" w:rsidRDefault="00FA5A4F" w:rsidP="00FA5A4F">
      <w:pPr>
        <w:rPr>
          <w:rFonts w:ascii="Arial" w:hAnsi="Arial" w:cs="Arial"/>
        </w:rPr>
      </w:pPr>
    </w:p>
    <w:p w14:paraId="30ADF7CD" w14:textId="77777777" w:rsidR="00FA5A4F" w:rsidRDefault="00FA5A4F" w:rsidP="00FA5A4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</w:t>
      </w:r>
    </w:p>
    <w:p w14:paraId="1D083736" w14:textId="41AF545C" w:rsidR="00FA5A4F" w:rsidRDefault="00FA5A4F" w:rsidP="00FA5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 w:rsidR="006544BD">
        <w:rPr>
          <w:rFonts w:ascii="Arial" w:hAnsi="Arial" w:cs="Arial"/>
        </w:rPr>
        <w:t xml:space="preserve"> </w:t>
      </w:r>
    </w:p>
    <w:p w14:paraId="5F3ACDE2" w14:textId="77777777" w:rsidR="00FA5A4F" w:rsidRDefault="00FA5A4F" w:rsidP="00FA5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Rajko Dolinšek</w:t>
      </w:r>
    </w:p>
    <w:p w14:paraId="6DF94AF0" w14:textId="77777777" w:rsidR="00FA5A4F" w:rsidRDefault="00FA5A4F" w:rsidP="00FA5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direktor Informa Echo in vodja projekta REUS</w:t>
      </w:r>
    </w:p>
    <w:p w14:paraId="0FBCD25A" w14:textId="77777777" w:rsidR="00FA5A4F" w:rsidRDefault="00FA5A4F" w:rsidP="00FA5A4F">
      <w:pPr>
        <w:spacing w:line="276" w:lineRule="auto"/>
        <w:rPr>
          <w:rFonts w:ascii="Arial" w:hAnsi="Arial" w:cs="Arial"/>
        </w:rPr>
      </w:pPr>
      <w:hyperlink r:id="rId24" w:history="1">
        <w:r>
          <w:rPr>
            <w:rStyle w:val="Hiperpovezava"/>
            <w:rFonts w:ascii="Arial" w:hAnsi="Arial" w:cs="Arial"/>
          </w:rPr>
          <w:t>rajko.dolinsek@informa-echo.si</w:t>
        </w:r>
      </w:hyperlink>
      <w:r>
        <w:rPr>
          <w:rFonts w:ascii="Arial" w:hAnsi="Arial" w:cs="Arial"/>
        </w:rPr>
        <w:t xml:space="preserve"> </w:t>
      </w:r>
    </w:p>
    <w:p w14:paraId="59DE6F3B" w14:textId="77777777" w:rsidR="00FA5A4F" w:rsidRPr="00281B54" w:rsidRDefault="00FA5A4F" w:rsidP="00FA5A4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tel. 031 688 423</w:t>
      </w:r>
    </w:p>
    <w:p w14:paraId="2DFBEBCD" w14:textId="455E0E8A" w:rsidR="00FA5A4F" w:rsidRDefault="00FA5A4F" w:rsidP="00346CAF">
      <w:pPr>
        <w:spacing w:after="0"/>
        <w:rPr>
          <w:rFonts w:ascii="Arial" w:hAnsi="Arial" w:cs="Arial"/>
          <w:sz w:val="44"/>
          <w:szCs w:val="44"/>
        </w:rPr>
      </w:pPr>
    </w:p>
    <w:p w14:paraId="44609162" w14:textId="47B640DB" w:rsidR="00FA5A4F" w:rsidRDefault="00FA5A4F" w:rsidP="00346CAF">
      <w:pPr>
        <w:spacing w:after="0"/>
        <w:rPr>
          <w:rFonts w:ascii="Arial" w:hAnsi="Arial" w:cs="Arial"/>
          <w:sz w:val="44"/>
          <w:szCs w:val="44"/>
        </w:rPr>
      </w:pPr>
    </w:p>
    <w:sectPr w:rsidR="00FA5A4F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6F84" w14:textId="77777777" w:rsidR="008E314B" w:rsidRDefault="008E314B" w:rsidP="008E314B">
      <w:pPr>
        <w:spacing w:after="0" w:line="240" w:lineRule="auto"/>
      </w:pPr>
      <w:r>
        <w:separator/>
      </w:r>
    </w:p>
  </w:endnote>
  <w:endnote w:type="continuationSeparator" w:id="0">
    <w:p w14:paraId="64315DFF" w14:textId="77777777" w:rsidR="008E314B" w:rsidRDefault="008E314B" w:rsidP="008E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1811504"/>
      <w:docPartObj>
        <w:docPartGallery w:val="Page Numbers (Bottom of Page)"/>
        <w:docPartUnique/>
      </w:docPartObj>
    </w:sdtPr>
    <w:sdtEndPr/>
    <w:sdtContent>
      <w:p w14:paraId="2935A076" w14:textId="4FF1D631" w:rsidR="008E314B" w:rsidRDefault="008E314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1EB0A" w14:textId="77777777" w:rsidR="008E314B" w:rsidRDefault="008E314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CEC0" w14:textId="77777777" w:rsidR="008E314B" w:rsidRDefault="008E314B" w:rsidP="008E314B">
      <w:pPr>
        <w:spacing w:after="0" w:line="240" w:lineRule="auto"/>
      </w:pPr>
      <w:r>
        <w:separator/>
      </w:r>
    </w:p>
  </w:footnote>
  <w:footnote w:type="continuationSeparator" w:id="0">
    <w:p w14:paraId="423023A2" w14:textId="77777777" w:rsidR="008E314B" w:rsidRDefault="008E314B" w:rsidP="008E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60B7172"/>
    <w:multiLevelType w:val="multilevel"/>
    <w:tmpl w:val="DC5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65B7C"/>
    <w:multiLevelType w:val="multilevel"/>
    <w:tmpl w:val="BA6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4534E"/>
    <w:multiLevelType w:val="hybridMultilevel"/>
    <w:tmpl w:val="4210D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2747"/>
    <w:multiLevelType w:val="multilevel"/>
    <w:tmpl w:val="FCB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40664"/>
    <w:multiLevelType w:val="multilevel"/>
    <w:tmpl w:val="A012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467B4"/>
    <w:multiLevelType w:val="multilevel"/>
    <w:tmpl w:val="8396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FCA"/>
    <w:rsid w:val="000037B4"/>
    <w:rsid w:val="00010BF2"/>
    <w:rsid w:val="00030706"/>
    <w:rsid w:val="00041FBE"/>
    <w:rsid w:val="000509A2"/>
    <w:rsid w:val="00071296"/>
    <w:rsid w:val="00084C19"/>
    <w:rsid w:val="00093CF7"/>
    <w:rsid w:val="001B5B1B"/>
    <w:rsid w:val="001B71D5"/>
    <w:rsid w:val="001F1056"/>
    <w:rsid w:val="002349A0"/>
    <w:rsid w:val="00281B54"/>
    <w:rsid w:val="002E0586"/>
    <w:rsid w:val="00314828"/>
    <w:rsid w:val="00341A4E"/>
    <w:rsid w:val="00346CAF"/>
    <w:rsid w:val="003475CC"/>
    <w:rsid w:val="00354538"/>
    <w:rsid w:val="00381A57"/>
    <w:rsid w:val="003A5FCA"/>
    <w:rsid w:val="004205D3"/>
    <w:rsid w:val="00437FA8"/>
    <w:rsid w:val="00454C58"/>
    <w:rsid w:val="00494FB9"/>
    <w:rsid w:val="004D4447"/>
    <w:rsid w:val="004D459A"/>
    <w:rsid w:val="004E49CF"/>
    <w:rsid w:val="004E6AE0"/>
    <w:rsid w:val="004F4504"/>
    <w:rsid w:val="0053215F"/>
    <w:rsid w:val="00553B99"/>
    <w:rsid w:val="00556274"/>
    <w:rsid w:val="00596E88"/>
    <w:rsid w:val="005C26F5"/>
    <w:rsid w:val="005D4C67"/>
    <w:rsid w:val="0060420D"/>
    <w:rsid w:val="00647D07"/>
    <w:rsid w:val="006544BD"/>
    <w:rsid w:val="00675A31"/>
    <w:rsid w:val="006A7D94"/>
    <w:rsid w:val="006E4F26"/>
    <w:rsid w:val="007303A6"/>
    <w:rsid w:val="007308D2"/>
    <w:rsid w:val="007370AE"/>
    <w:rsid w:val="00784811"/>
    <w:rsid w:val="007C5DF1"/>
    <w:rsid w:val="007F0D14"/>
    <w:rsid w:val="00807101"/>
    <w:rsid w:val="00893C02"/>
    <w:rsid w:val="008E314B"/>
    <w:rsid w:val="00955E63"/>
    <w:rsid w:val="00962033"/>
    <w:rsid w:val="00A0195D"/>
    <w:rsid w:val="00A203ED"/>
    <w:rsid w:val="00A459C9"/>
    <w:rsid w:val="00A531A7"/>
    <w:rsid w:val="00A732D6"/>
    <w:rsid w:val="00B70207"/>
    <w:rsid w:val="00B95FDC"/>
    <w:rsid w:val="00B97818"/>
    <w:rsid w:val="00BD1AB8"/>
    <w:rsid w:val="00BD2386"/>
    <w:rsid w:val="00BE0625"/>
    <w:rsid w:val="00C70001"/>
    <w:rsid w:val="00CA1932"/>
    <w:rsid w:val="00CE128A"/>
    <w:rsid w:val="00D07638"/>
    <w:rsid w:val="00D725F4"/>
    <w:rsid w:val="00D760E6"/>
    <w:rsid w:val="00D8381B"/>
    <w:rsid w:val="00E25D53"/>
    <w:rsid w:val="00EC2531"/>
    <w:rsid w:val="00F16929"/>
    <w:rsid w:val="00F61D09"/>
    <w:rsid w:val="00FA50E3"/>
    <w:rsid w:val="00FA5A4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910"/>
  <w15:chartTrackingRefBased/>
  <w15:docId w15:val="{7C50412E-FBCB-4173-85E7-BE2F039E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81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8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3CF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93CF7"/>
    <w:rPr>
      <w:color w:val="605E5C"/>
      <w:shd w:val="clear" w:color="auto" w:fill="E1DFDD"/>
    </w:rPr>
  </w:style>
  <w:style w:type="character" w:customStyle="1" w:styleId="text-size-md">
    <w:name w:val="text-size-md"/>
    <w:basedOn w:val="Privzetapisavaodstavka"/>
    <w:rsid w:val="003475CC"/>
  </w:style>
  <w:style w:type="character" w:styleId="Krepko">
    <w:name w:val="Strong"/>
    <w:basedOn w:val="Privzetapisavaodstavka"/>
    <w:uiPriority w:val="22"/>
    <w:qFormat/>
    <w:rsid w:val="003475CC"/>
    <w:rPr>
      <w:b/>
      <w:bCs/>
    </w:rPr>
  </w:style>
  <w:style w:type="paragraph" w:styleId="Odstavekseznama">
    <w:name w:val="List Paragraph"/>
    <w:basedOn w:val="Navaden"/>
    <w:uiPriority w:val="34"/>
    <w:qFormat/>
    <w:rsid w:val="00A203E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281B5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28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8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Web1">
    <w:name w:val="Standard (Web)1"/>
    <w:basedOn w:val="Navaden"/>
    <w:uiPriority w:val="99"/>
    <w:rsid w:val="0031482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8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14B"/>
  </w:style>
  <w:style w:type="paragraph" w:styleId="Noga">
    <w:name w:val="footer"/>
    <w:basedOn w:val="Navaden"/>
    <w:link w:val="NogaZnak"/>
    <w:uiPriority w:val="99"/>
    <w:unhideWhenUsed/>
    <w:rsid w:val="008E3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14B"/>
  </w:style>
  <w:style w:type="character" w:styleId="Poudarek">
    <w:name w:val="Emphasis"/>
    <w:basedOn w:val="Privzetapisavaodstavka"/>
    <w:uiPriority w:val="20"/>
    <w:qFormat/>
    <w:rsid w:val="00A01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us.si/medijski-koticek-reus-2019/" TargetMode="External"/><Relationship Id="rId13" Type="http://schemas.openxmlformats.org/officeDocument/2006/relationships/hyperlink" Target="http://kazalci.arso.gov.si/sl/content/odnos-javnosti-do-okolju-prijaznega-prometa-0" TargetMode="External"/><Relationship Id="rId18" Type="http://schemas.openxmlformats.org/officeDocument/2006/relationships/hyperlink" Target="https://www.borzen.si/s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us.s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azalci.arso.gov.si/" TargetMode="External"/><Relationship Id="rId17" Type="http://schemas.openxmlformats.org/officeDocument/2006/relationships/hyperlink" Target="https://www.reus.si/medijski-koticek-reus-2019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us.si/medijski-koticek-reus-2019/" TargetMode="External"/><Relationship Id="rId20" Type="http://schemas.openxmlformats.org/officeDocument/2006/relationships/hyperlink" Target="https://www.reus.si/medijski-koticek-reus-201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s.si/medijski-koticek-reus-2019/" TargetMode="External"/><Relationship Id="rId24" Type="http://schemas.openxmlformats.org/officeDocument/2006/relationships/hyperlink" Target="mailto:rajko.dolinsek@informa-echo.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us.si" TargetMode="External"/><Relationship Id="rId23" Type="http://schemas.openxmlformats.org/officeDocument/2006/relationships/hyperlink" Target="https://www.reus.si/prijava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trajnostnaenergij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zalci.arso.gov.si/" TargetMode="External"/><Relationship Id="rId14" Type="http://schemas.openxmlformats.org/officeDocument/2006/relationships/hyperlink" Target="http://www.reus.si/" TargetMode="External"/><Relationship Id="rId22" Type="http://schemas.openxmlformats.org/officeDocument/2006/relationships/hyperlink" Target="https://www.reus.si/medijski-koticek-reus-201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Dolinšek</dc:creator>
  <cp:keywords/>
  <dc:description/>
  <cp:lastModifiedBy>Rajko Dolinšek</cp:lastModifiedBy>
  <cp:revision>5</cp:revision>
  <cp:lastPrinted>2019-10-19T09:01:00Z</cp:lastPrinted>
  <dcterms:created xsi:type="dcterms:W3CDTF">2020-10-04T10:10:00Z</dcterms:created>
  <dcterms:modified xsi:type="dcterms:W3CDTF">2020-10-04T10:34:00Z</dcterms:modified>
</cp:coreProperties>
</file>